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ackground w:color="FFFFFF"/>
  <w:body>
    <w:p w:rsidR="00B0331A" w:rsidRDefault="00B0331A">
      <w:bookmarkStart w:id="0" w:name="_GoBack"/>
      <w:bookmarkEnd w:id="0"/>
    </w:p>
    <w:tbl>
      <w:tblPr>
        <w:tblStyle w:val="a"/>
        <w:tblW w:w="9360" w:type="dxa"/>
        <w:tblBorders>
          <w:top w:val="single" w:sz="8" w:space="0" w:color="EFEFEF"/>
          <w:left w:val="single" w:sz="8" w:space="0" w:color="EFEFEF"/>
          <w:bottom w:val="single" w:sz="8" w:space="0" w:color="EFEFEF"/>
          <w:right w:val="single" w:sz="8" w:space="0" w:color="EFEFEF"/>
          <w:insideH w:val="single" w:sz="8" w:space="0" w:color="EFEFEF"/>
          <w:insideV w:val="single" w:sz="8" w:space="0" w:color="EFEFEF"/>
        </w:tblBorders>
        <w:tblLayout w:type="fixed"/>
        <w:tblLook w:val="0600" w:firstRow="0" w:lastRow="0" w:firstColumn="0" w:lastColumn="0" w:noHBand="1" w:noVBand="1"/>
      </w:tblPr>
      <w:tblGrid>
        <w:gridCol w:w="9360"/>
      </w:tblGrid>
      <w:tr w:rsidR="00B0331A">
        <w:trPr>
          <w:trHeight w:val="440"/>
        </w:trPr>
        <w:tc>
          <w:tcPr>
            <w:tcW w:w="9360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B0331A" w:rsidRDefault="00BE0DF6">
            <w:pPr>
              <w:widowControl w:val="0"/>
              <w:spacing w:line="240" w:lineRule="auto"/>
              <w:jc w:val="center"/>
            </w:pPr>
            <w:r>
              <w:rPr>
                <w:noProof/>
              </w:rPr>
              <w:drawing>
                <wp:inline distT="114300" distB="114300" distL="114300" distR="114300">
                  <wp:extent cx="1765673" cy="2357438"/>
                  <wp:effectExtent l="0" t="0" r="0" b="0"/>
                  <wp:docPr id="12" name="image41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41.jpg"/>
                          <pic:cNvPicPr preferRelativeResize="0"/>
                        </pic:nvPicPr>
                        <pic:blipFill>
                          <a:blip r:embed="rId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65673" cy="2357438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0331A">
        <w:trPr>
          <w:trHeight w:val="440"/>
        </w:trPr>
        <w:tc>
          <w:tcPr>
            <w:tcW w:w="9360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B0331A" w:rsidRDefault="00BE0DF6"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Figure 1.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Notes by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Sangeun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Lee from meeting with Prof. Clark Erickson </w:t>
            </w:r>
          </w:p>
        </w:tc>
      </w:tr>
    </w:tbl>
    <w:p w:rsidR="00B0331A" w:rsidRDefault="00B0331A"/>
    <w:tbl>
      <w:tblPr>
        <w:tblStyle w:val="a0"/>
        <w:tblW w:w="9360" w:type="dxa"/>
        <w:tblBorders>
          <w:top w:val="single" w:sz="8" w:space="0" w:color="EFEFEF"/>
          <w:left w:val="single" w:sz="8" w:space="0" w:color="EFEFEF"/>
          <w:bottom w:val="single" w:sz="8" w:space="0" w:color="EFEFEF"/>
          <w:right w:val="single" w:sz="8" w:space="0" w:color="EFEFEF"/>
          <w:insideH w:val="single" w:sz="8" w:space="0" w:color="EFEFEF"/>
          <w:insideV w:val="single" w:sz="8" w:space="0" w:color="EFEFEF"/>
        </w:tblBorders>
        <w:tblLayout w:type="fixed"/>
        <w:tblLook w:val="0600" w:firstRow="0" w:lastRow="0" w:firstColumn="0" w:lastColumn="0" w:noHBand="1" w:noVBand="1"/>
      </w:tblPr>
      <w:tblGrid>
        <w:gridCol w:w="4800"/>
        <w:gridCol w:w="4560"/>
      </w:tblGrid>
      <w:tr w:rsidR="00B0331A">
        <w:trPr>
          <w:trHeight w:val="440"/>
        </w:trPr>
        <w:tc>
          <w:tcPr>
            <w:tcW w:w="9360" w:type="dxa"/>
            <w:gridSpan w:val="2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B0331A" w:rsidRDefault="00BE0DF6">
            <w:pPr>
              <w:widowControl w:val="0"/>
              <w:spacing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Basketry, Backpacks and Visualization (Emiliya Al Yafei):</w:t>
            </w:r>
          </w:p>
        </w:tc>
      </w:tr>
      <w:tr w:rsidR="00B0331A">
        <w:tc>
          <w:tcPr>
            <w:tcW w:w="4800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B0331A" w:rsidRDefault="00BE0DF6">
            <w:pPr>
              <w:widowControl w:val="0"/>
              <w:spacing w:line="240" w:lineRule="auto"/>
              <w:jc w:val="right"/>
            </w:pPr>
            <w:r>
              <w:rPr>
                <w:noProof/>
              </w:rPr>
              <w:drawing>
                <wp:inline distT="114300" distB="114300" distL="114300" distR="114300">
                  <wp:extent cx="2638425" cy="1981200"/>
                  <wp:effectExtent l="0" t="0" r="0" b="0"/>
                  <wp:docPr id="26" name="image56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56.jpg"/>
                          <pic:cNvPicPr preferRelativeResize="0"/>
                        </pic:nvPicPr>
                        <pic:blipFill>
                          <a:blip r:embed="rId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38425" cy="19812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60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B0331A" w:rsidRDefault="00BE0DF6">
            <w:pPr>
              <w:widowControl w:val="0"/>
              <w:spacing w:line="240" w:lineRule="auto"/>
            </w:pPr>
            <w:r>
              <w:rPr>
                <w:noProof/>
              </w:rPr>
              <w:drawing>
                <wp:inline distT="114300" distB="114300" distL="114300" distR="114300">
                  <wp:extent cx="2586038" cy="1937070"/>
                  <wp:effectExtent l="0" t="0" r="0" b="0"/>
                  <wp:docPr id="21" name="image51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51.jpg"/>
                          <pic:cNvPicPr preferRelativeResize="0"/>
                        </pic:nvPicPr>
                        <pic:blipFill>
                          <a:blip r:embed="rId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86038" cy="193707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0331A">
        <w:trPr>
          <w:trHeight w:val="440"/>
        </w:trPr>
        <w:tc>
          <w:tcPr>
            <w:tcW w:w="9360" w:type="dxa"/>
            <w:gridSpan w:val="2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B0331A" w:rsidRDefault="00BE0DF6">
            <w:pPr>
              <w:widowControl w:val="0"/>
              <w:spacing w:line="240" w:lineRule="auto"/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Figure 2.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Basket of the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Ultimas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, shown in full size (left) and in detail (right). Texture taken from detail shot. (Courtesy Clark Erickson, photographer) </w:t>
            </w:r>
          </w:p>
        </w:tc>
      </w:tr>
      <w:tr w:rsidR="00B0331A">
        <w:tc>
          <w:tcPr>
            <w:tcW w:w="4800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B0331A" w:rsidRDefault="00BE0DF6">
            <w:pPr>
              <w:widowControl w:val="0"/>
              <w:spacing w:line="240" w:lineRule="auto"/>
              <w:jc w:val="center"/>
            </w:pPr>
            <w:r>
              <w:rPr>
                <w:noProof/>
              </w:rPr>
              <w:lastRenderedPageBreak/>
              <w:drawing>
                <wp:inline distT="114300" distB="114300" distL="114300" distR="114300">
                  <wp:extent cx="2674980" cy="2052638"/>
                  <wp:effectExtent l="0" t="0" r="0" b="0"/>
                  <wp:docPr id="4" name="image30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0.png"/>
                          <pic:cNvPicPr preferRelativeResize="0"/>
                        </pic:nvPicPr>
                        <pic:blipFill>
                          <a:blip r:embed="rId9"/>
                          <a:srcRect l="18126" t="30366" r="54073" b="3507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74980" cy="2052638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60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B0331A" w:rsidRDefault="00BE0DF6">
            <w:pPr>
              <w:widowControl w:val="0"/>
              <w:spacing w:line="240" w:lineRule="auto"/>
            </w:pPr>
            <w:r>
              <w:rPr>
                <w:noProof/>
              </w:rPr>
              <w:drawing>
                <wp:inline distT="114300" distB="114300" distL="114300" distR="114300">
                  <wp:extent cx="2743200" cy="2743200"/>
                  <wp:effectExtent l="0" t="0" r="0" b="0"/>
                  <wp:docPr id="31" name="image61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61.jpg"/>
                          <pic:cNvPicPr preferRelativeResize="0"/>
                        </pic:nvPicPr>
                        <pic:blipFill>
                          <a:blip r:embed="rId1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27432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0331A">
        <w:tc>
          <w:tcPr>
            <w:tcW w:w="4800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B0331A" w:rsidRDefault="00BE0DF6">
            <w:pPr>
              <w:widowControl w:val="0"/>
              <w:spacing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Figure 3.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Model of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Ultimas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basket created by Emiliya Al Yafei, as seen from top view.</w:t>
            </w:r>
          </w:p>
        </w:tc>
        <w:tc>
          <w:tcPr>
            <w:tcW w:w="4560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B0331A" w:rsidRDefault="00BE0DF6">
            <w:pPr>
              <w:widowControl w:val="0"/>
              <w:spacing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Figure 4.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UV for Model of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Ultimas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Basket created by Emiliya Al Yafei, using edited reference photo.</w:t>
            </w:r>
          </w:p>
        </w:tc>
      </w:tr>
      <w:tr w:rsidR="00B0331A">
        <w:tc>
          <w:tcPr>
            <w:tcW w:w="4800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B0331A" w:rsidRDefault="00BE0DF6">
            <w:pPr>
              <w:widowControl w:val="0"/>
              <w:spacing w:line="240" w:lineRule="auto"/>
              <w:jc w:val="center"/>
            </w:pPr>
            <w:r>
              <w:rPr>
                <w:noProof/>
              </w:rPr>
              <w:drawing>
                <wp:inline distT="114300" distB="114300" distL="114300" distR="114300">
                  <wp:extent cx="2371725" cy="3028950"/>
                  <wp:effectExtent l="0" t="0" r="0" b="0"/>
                  <wp:docPr id="29" name="image59.jpg" descr="File_008.jpe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59.jpg" descr="File_008.jpeg"/>
                          <pic:cNvPicPr preferRelativeResize="0"/>
                        </pic:nvPicPr>
                        <pic:blipFill>
                          <a:blip r:embed="rId11"/>
                          <a:srcRect b="728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71725" cy="302895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60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B0331A" w:rsidRDefault="00BE0DF6">
            <w:pPr>
              <w:widowControl w:val="0"/>
              <w:spacing w:line="240" w:lineRule="auto"/>
            </w:pPr>
            <w:r>
              <w:rPr>
                <w:noProof/>
              </w:rPr>
              <w:drawing>
                <wp:inline distT="114300" distB="114300" distL="114300" distR="114300">
                  <wp:extent cx="2676525" cy="2990850"/>
                  <wp:effectExtent l="0" t="0" r="0" b="0"/>
                  <wp:docPr id="7" name="image3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3.png"/>
                          <pic:cNvPicPr preferRelativeResize="0"/>
                        </pic:nvPicPr>
                        <pic:blipFill>
                          <a:blip r:embed="rId12"/>
                          <a:srcRect l="13194" t="7917" r="90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76525" cy="299085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0331A">
        <w:tc>
          <w:tcPr>
            <w:tcW w:w="4800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B0331A" w:rsidRDefault="00BE0DF6">
            <w:pPr>
              <w:widowControl w:val="0"/>
              <w:spacing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Figure 5.</w:t>
            </w:r>
          </w:p>
          <w:p w:rsidR="00B0331A" w:rsidRDefault="00BE0DF6">
            <w:pPr>
              <w:widowControl w:val="0"/>
              <w:spacing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Photograph of Yanomami woman carrying a basket on her back (photograph courtesy of Victor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Englebert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, photographer, 1982).</w:t>
            </w:r>
          </w:p>
        </w:tc>
        <w:tc>
          <w:tcPr>
            <w:tcW w:w="4560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B0331A" w:rsidRDefault="00BE0DF6">
            <w:pPr>
              <w:widowControl w:val="0"/>
              <w:spacing w:line="240" w:lineRule="auto"/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Figure 6.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Model of Yanomami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Basket, using same texture as that for the previous basket.</w:t>
            </w:r>
          </w:p>
        </w:tc>
      </w:tr>
      <w:tr w:rsidR="00B0331A">
        <w:tc>
          <w:tcPr>
            <w:tcW w:w="4800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B0331A" w:rsidRDefault="00BE0DF6">
            <w:pPr>
              <w:widowControl w:val="0"/>
              <w:spacing w:line="240" w:lineRule="auto"/>
              <w:jc w:val="center"/>
            </w:pPr>
            <w:r>
              <w:rPr>
                <w:noProof/>
              </w:rPr>
              <w:lastRenderedPageBreak/>
              <w:drawing>
                <wp:inline distT="114300" distB="114300" distL="114300" distR="114300">
                  <wp:extent cx="2533650" cy="3128189"/>
                  <wp:effectExtent l="0" t="0" r="0" b="0"/>
                  <wp:docPr id="30" name="image60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60.jpg"/>
                          <pic:cNvPicPr preferRelativeResize="0"/>
                        </pic:nvPicPr>
                        <pic:blipFill>
                          <a:blip r:embed="rId13"/>
                          <a:srcRect t="5204" b="22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33650" cy="3128189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60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B0331A" w:rsidRDefault="00BE0DF6">
            <w:pPr>
              <w:widowControl w:val="0"/>
              <w:spacing w:line="240" w:lineRule="auto"/>
              <w:jc w:val="center"/>
            </w:pPr>
            <w:r>
              <w:rPr>
                <w:noProof/>
              </w:rPr>
              <w:drawing>
                <wp:inline distT="114300" distB="114300" distL="114300" distR="114300">
                  <wp:extent cx="2619597" cy="3128963"/>
                  <wp:effectExtent l="0" t="0" r="0" b="0"/>
                  <wp:docPr id="10" name="image36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6.jpg"/>
                          <pic:cNvPicPr preferRelativeResize="0"/>
                        </pic:nvPicPr>
                        <pic:blipFill>
                          <a:blip r:embed="rId14"/>
                          <a:srcRect t="104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19597" cy="3128963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0331A">
        <w:trPr>
          <w:trHeight w:val="440"/>
        </w:trPr>
        <w:tc>
          <w:tcPr>
            <w:tcW w:w="9360" w:type="dxa"/>
            <w:gridSpan w:val="2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B0331A" w:rsidRDefault="00BE0DF6">
            <w:pPr>
              <w:widowControl w:val="0"/>
              <w:spacing w:line="240" w:lineRule="auto"/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Figure 7.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Images of Woven Baskets with handles from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PennBox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(Courtesy Clark Erickson, photographer</w:t>
            </w:r>
            <w:proofErr w:type="gram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) .</w:t>
            </w:r>
            <w:proofErr w:type="gramEnd"/>
          </w:p>
        </w:tc>
      </w:tr>
      <w:tr w:rsidR="00B0331A">
        <w:tc>
          <w:tcPr>
            <w:tcW w:w="4800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B0331A" w:rsidRDefault="00BE0DF6">
            <w:pPr>
              <w:widowControl w:val="0"/>
              <w:spacing w:line="240" w:lineRule="auto"/>
              <w:jc w:val="center"/>
            </w:pPr>
            <w:r>
              <w:rPr>
                <w:noProof/>
              </w:rPr>
              <w:drawing>
                <wp:inline distT="114300" distB="114300" distL="114300" distR="114300">
                  <wp:extent cx="2914650" cy="2921000"/>
                  <wp:effectExtent l="0" t="0" r="0" b="0"/>
                  <wp:docPr id="19" name="image48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48.png"/>
                          <pic:cNvPicPr preferRelativeResize="0"/>
                        </pic:nvPicPr>
                        <pic:blipFill>
                          <a:blip r:embed="rId1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14650" cy="29210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60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B0331A" w:rsidRDefault="00BE0DF6">
            <w:pPr>
              <w:widowControl w:val="0"/>
              <w:spacing w:line="240" w:lineRule="auto"/>
              <w:jc w:val="center"/>
            </w:pPr>
            <w:r>
              <w:rPr>
                <w:noProof/>
              </w:rPr>
              <w:drawing>
                <wp:inline distT="114300" distB="114300" distL="114300" distR="114300">
                  <wp:extent cx="2614613" cy="2782880"/>
                  <wp:effectExtent l="0" t="0" r="0" b="0"/>
                  <wp:docPr id="8" name="image3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4.png"/>
                          <pic:cNvPicPr preferRelativeResize="0"/>
                        </pic:nvPicPr>
                        <pic:blipFill>
                          <a:blip r:embed="rId16"/>
                          <a:srcRect l="13888" r="159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14613" cy="278288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0331A">
        <w:trPr>
          <w:trHeight w:val="1080"/>
        </w:trPr>
        <w:tc>
          <w:tcPr>
            <w:tcW w:w="4800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B0331A" w:rsidRDefault="00BE0DF6">
            <w:pPr>
              <w:widowControl w:val="0"/>
              <w:spacing w:line="240" w:lineRule="auto"/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Figure 8.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Transparent Basket UV created by Emiliya Al Yafei, made using edited reference photo</w:t>
            </w:r>
          </w:p>
        </w:tc>
        <w:tc>
          <w:tcPr>
            <w:tcW w:w="4560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B0331A" w:rsidRDefault="00BE0DF6">
            <w:pPr>
              <w:widowControl w:val="0"/>
              <w:spacing w:line="240" w:lineRule="auto"/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Figure 9.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Basket transparency, as shown in Autodesk Maya.</w:t>
            </w:r>
          </w:p>
        </w:tc>
      </w:tr>
      <w:tr w:rsidR="00B0331A">
        <w:tc>
          <w:tcPr>
            <w:tcW w:w="4800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B0331A" w:rsidRDefault="00BE0DF6">
            <w:pPr>
              <w:widowControl w:val="0"/>
              <w:spacing w:line="240" w:lineRule="auto"/>
              <w:jc w:val="center"/>
            </w:pPr>
            <w:r>
              <w:rPr>
                <w:noProof/>
              </w:rPr>
              <w:lastRenderedPageBreak/>
              <w:drawing>
                <wp:inline distT="114300" distB="114300" distL="114300" distR="114300">
                  <wp:extent cx="2695575" cy="3114675"/>
                  <wp:effectExtent l="0" t="0" r="0" b="0"/>
                  <wp:docPr id="1" name="image27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7.png"/>
                          <pic:cNvPicPr preferRelativeResize="0"/>
                        </pic:nvPicPr>
                        <pic:blipFill>
                          <a:blip r:embed="rId17"/>
                          <a:srcRect r="7516" b="38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95575" cy="311467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60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B0331A" w:rsidRDefault="00BE0DF6">
            <w:pPr>
              <w:widowControl w:val="0"/>
              <w:spacing w:line="240" w:lineRule="auto"/>
              <w:jc w:val="center"/>
            </w:pPr>
            <w:r>
              <w:rPr>
                <w:noProof/>
              </w:rPr>
              <w:drawing>
                <wp:inline distT="114300" distB="114300" distL="114300" distR="114300">
                  <wp:extent cx="2703513" cy="3119438"/>
                  <wp:effectExtent l="0" t="0" r="0" b="0"/>
                  <wp:docPr id="20" name="image50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50.png"/>
                          <pic:cNvPicPr preferRelativeResize="0"/>
                        </pic:nvPicPr>
                        <pic:blipFill>
                          <a:blip r:embed="rId18"/>
                          <a:srcRect r="97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3513" cy="3119438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0331A">
        <w:trPr>
          <w:trHeight w:val="440"/>
        </w:trPr>
        <w:tc>
          <w:tcPr>
            <w:tcW w:w="9360" w:type="dxa"/>
            <w:gridSpan w:val="2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B0331A" w:rsidRDefault="00BE0DF6">
            <w:pPr>
              <w:widowControl w:val="0"/>
              <w:spacing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Figure 10.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Rendered view of Baskets created by Emiliya Al Yafei</w:t>
            </w:r>
          </w:p>
        </w:tc>
      </w:tr>
    </w:tbl>
    <w:p w:rsidR="00B0331A" w:rsidRDefault="00B0331A"/>
    <w:tbl>
      <w:tblPr>
        <w:tblStyle w:val="a1"/>
        <w:tblW w:w="9360" w:type="dxa"/>
        <w:tblBorders>
          <w:top w:val="single" w:sz="8" w:space="0" w:color="EFEFEF"/>
          <w:left w:val="single" w:sz="8" w:space="0" w:color="EFEFEF"/>
          <w:bottom w:val="single" w:sz="8" w:space="0" w:color="EFEFEF"/>
          <w:right w:val="single" w:sz="8" w:space="0" w:color="EFEFEF"/>
          <w:insideH w:val="single" w:sz="8" w:space="0" w:color="EFEFEF"/>
          <w:insideV w:val="single" w:sz="8" w:space="0" w:color="EFEFEF"/>
        </w:tblBorders>
        <w:tblLayout w:type="fixed"/>
        <w:tblLook w:val="0600" w:firstRow="0" w:lastRow="0" w:firstColumn="0" w:lastColumn="0" w:noHBand="1" w:noVBand="1"/>
      </w:tblPr>
      <w:tblGrid>
        <w:gridCol w:w="9360"/>
      </w:tblGrid>
      <w:tr w:rsidR="00B0331A">
        <w:trPr>
          <w:trHeight w:val="440"/>
        </w:trPr>
        <w:tc>
          <w:tcPr>
            <w:tcW w:w="9360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B0331A" w:rsidRDefault="00BE0DF6">
            <w:pPr>
              <w:widowControl w:val="0"/>
              <w:spacing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Canoe, Paddle, and Pole (</w:t>
            </w:r>
            <w:proofErr w:type="spellStart"/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Sangeun</w:t>
            </w:r>
            <w:proofErr w:type="spellEnd"/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 Lee) </w:t>
            </w:r>
          </w:p>
        </w:tc>
      </w:tr>
      <w:tr w:rsidR="00B0331A">
        <w:trPr>
          <w:trHeight w:val="440"/>
        </w:trPr>
        <w:tc>
          <w:tcPr>
            <w:tcW w:w="9360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B0331A" w:rsidRDefault="00BE0DF6">
            <w:pPr>
              <w:jc w:val="center"/>
            </w:pPr>
            <w:r>
              <w:rPr>
                <w:noProof/>
              </w:rPr>
              <w:drawing>
                <wp:inline distT="114300" distB="114300" distL="114300" distR="114300">
                  <wp:extent cx="2905125" cy="2171700"/>
                  <wp:effectExtent l="0" t="0" r="0" b="0"/>
                  <wp:docPr id="6" name="image32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2.jpg"/>
                          <pic:cNvPicPr preferRelativeResize="0"/>
                        </pic:nvPicPr>
                        <pic:blipFill>
                          <a:blip r:embed="rId1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05125" cy="21717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0331A">
        <w:trPr>
          <w:trHeight w:val="440"/>
        </w:trPr>
        <w:tc>
          <w:tcPr>
            <w:tcW w:w="9360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B0331A" w:rsidRDefault="00BE0DF6">
            <w:pPr>
              <w:widowControl w:val="0"/>
              <w:spacing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Figure 11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.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Chimane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dugout canoe from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PennBox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. (Courtesy Clark Erickson, photographer) </w:t>
            </w:r>
          </w:p>
        </w:tc>
      </w:tr>
      <w:tr w:rsidR="00B0331A">
        <w:trPr>
          <w:trHeight w:val="440"/>
        </w:trPr>
        <w:tc>
          <w:tcPr>
            <w:tcW w:w="9360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B0331A" w:rsidRDefault="00BE0DF6">
            <w:pPr>
              <w:widowControl w:val="0"/>
              <w:spacing w:line="240" w:lineRule="auto"/>
              <w:jc w:val="center"/>
            </w:pPr>
            <w:r>
              <w:rPr>
                <w:noProof/>
              </w:rPr>
              <w:drawing>
                <wp:inline distT="114300" distB="114300" distL="114300" distR="114300">
                  <wp:extent cx="3307167" cy="2090738"/>
                  <wp:effectExtent l="0" t="0" r="0" b="0"/>
                  <wp:docPr id="23" name="image53.png" descr="Screen Shot 2016-12-09 at 2.19.42 P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53.png" descr="Screen Shot 2016-12-09 at 2.19.42 PM.png"/>
                          <pic:cNvPicPr preferRelativeResize="0"/>
                        </pic:nvPicPr>
                        <pic:blipFill>
                          <a:blip r:embed="rId2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07167" cy="2090738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:rsidR="00B0331A" w:rsidRDefault="00BE0DF6">
            <w:pPr>
              <w:widowControl w:val="0"/>
              <w:spacing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Figure 12.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Third attempt by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Sangeun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Lee at creating a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Chimane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canoe</w:t>
            </w:r>
          </w:p>
        </w:tc>
      </w:tr>
      <w:tr w:rsidR="00B0331A">
        <w:trPr>
          <w:trHeight w:val="440"/>
        </w:trPr>
        <w:tc>
          <w:tcPr>
            <w:tcW w:w="9360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B0331A" w:rsidRDefault="00BE0DF6">
            <w:pPr>
              <w:widowControl w:val="0"/>
              <w:spacing w:line="240" w:lineRule="auto"/>
              <w:jc w:val="center"/>
            </w:pPr>
            <w:r>
              <w:rPr>
                <w:noProof/>
              </w:rPr>
              <w:drawing>
                <wp:inline distT="114300" distB="114300" distL="114300" distR="114300">
                  <wp:extent cx="3995738" cy="1528747"/>
                  <wp:effectExtent l="0" t="0" r="0" b="0"/>
                  <wp:docPr id="17" name="image46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46.png"/>
                          <pic:cNvPicPr preferRelativeResize="0"/>
                        </pic:nvPicPr>
                        <pic:blipFill>
                          <a:blip r:embed="rId2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95738" cy="1528747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0331A">
        <w:trPr>
          <w:trHeight w:val="440"/>
        </w:trPr>
        <w:tc>
          <w:tcPr>
            <w:tcW w:w="9360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B0331A" w:rsidRDefault="00BE0DF6">
            <w:pPr>
              <w:widowControl w:val="0"/>
              <w:spacing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Figure 13.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Fifth attempt by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Sangeun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Lee to model the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Chimane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dugout canoe</w:t>
            </w:r>
          </w:p>
        </w:tc>
      </w:tr>
      <w:tr w:rsidR="00B0331A">
        <w:trPr>
          <w:trHeight w:val="440"/>
        </w:trPr>
        <w:tc>
          <w:tcPr>
            <w:tcW w:w="9360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B0331A" w:rsidRDefault="00BE0DF6">
            <w:pPr>
              <w:widowControl w:val="0"/>
              <w:spacing w:line="240" w:lineRule="auto"/>
              <w:jc w:val="center"/>
            </w:pPr>
            <w:r>
              <w:rPr>
                <w:noProof/>
              </w:rPr>
              <w:drawing>
                <wp:inline distT="114300" distB="114300" distL="114300" distR="114300">
                  <wp:extent cx="3387707" cy="2547938"/>
                  <wp:effectExtent l="0" t="0" r="0" b="0"/>
                  <wp:docPr id="2" name="image28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8.jpg"/>
                          <pic:cNvPicPr preferRelativeResize="0"/>
                        </pic:nvPicPr>
                        <pic:blipFill>
                          <a:blip r:embed="rId2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87707" cy="2547938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0331A">
        <w:trPr>
          <w:trHeight w:val="440"/>
        </w:trPr>
        <w:tc>
          <w:tcPr>
            <w:tcW w:w="9360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B0331A" w:rsidRDefault="00BE0DF6">
            <w:pPr>
              <w:widowControl w:val="0"/>
              <w:spacing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Figure 14.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NA 8565 Alaskan Paddle (University of Pennsylvania. Courtesy of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Tunika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Onnekikami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) </w:t>
            </w:r>
          </w:p>
          <w:p w:rsidR="00B0331A" w:rsidRDefault="00B0331A">
            <w:pPr>
              <w:widowControl w:val="0"/>
              <w:spacing w:line="240" w:lineRule="auto"/>
              <w:jc w:val="center"/>
            </w:pPr>
          </w:p>
        </w:tc>
      </w:tr>
      <w:tr w:rsidR="00B0331A">
        <w:trPr>
          <w:trHeight w:val="440"/>
        </w:trPr>
        <w:tc>
          <w:tcPr>
            <w:tcW w:w="9360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B0331A" w:rsidRDefault="00BE0DF6">
            <w:pPr>
              <w:jc w:val="center"/>
            </w:pPr>
            <w:r>
              <w:rPr>
                <w:noProof/>
              </w:rPr>
              <w:drawing>
                <wp:inline distT="114300" distB="114300" distL="114300" distR="114300">
                  <wp:extent cx="1627178" cy="2890838"/>
                  <wp:effectExtent l="0" t="0" r="0" b="0"/>
                  <wp:docPr id="28" name="image58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58.jpg"/>
                          <pic:cNvPicPr preferRelativeResize="0"/>
                        </pic:nvPicPr>
                        <pic:blipFill>
                          <a:blip r:embed="rId2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7178" cy="2890838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:rsidR="00B0331A" w:rsidRDefault="00B0331A">
            <w:pPr>
              <w:widowControl w:val="0"/>
              <w:spacing w:line="240" w:lineRule="auto"/>
              <w:jc w:val="center"/>
            </w:pPr>
          </w:p>
        </w:tc>
      </w:tr>
      <w:tr w:rsidR="00B0331A">
        <w:trPr>
          <w:trHeight w:val="440"/>
        </w:trPr>
        <w:tc>
          <w:tcPr>
            <w:tcW w:w="9360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B0331A" w:rsidRDefault="00BE0DF6">
            <w:pPr>
              <w:widowControl w:val="0"/>
              <w:spacing w:line="240" w:lineRule="auto"/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Figure 15.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Kuikutl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Paddle from the west bank of lower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Kuluana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River</w:t>
            </w: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(University of Pennsylvania. Courtesy Clark Erickson) </w:t>
            </w:r>
          </w:p>
        </w:tc>
      </w:tr>
      <w:tr w:rsidR="00B0331A">
        <w:trPr>
          <w:trHeight w:val="440"/>
        </w:trPr>
        <w:tc>
          <w:tcPr>
            <w:tcW w:w="9360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B0331A" w:rsidRDefault="00BE0DF6">
            <w:pPr>
              <w:widowControl w:val="0"/>
              <w:spacing w:line="240" w:lineRule="auto"/>
              <w:jc w:val="center"/>
            </w:pPr>
            <w:r>
              <w:rPr>
                <w:noProof/>
              </w:rPr>
              <w:drawing>
                <wp:inline distT="114300" distB="114300" distL="114300" distR="114300">
                  <wp:extent cx="2505075" cy="1125591"/>
                  <wp:effectExtent l="0" t="0" r="0" b="0"/>
                  <wp:docPr id="27" name="image57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57.png"/>
                          <pic:cNvPicPr preferRelativeResize="0"/>
                        </pic:nvPicPr>
                        <pic:blipFill>
                          <a:blip r:embed="rId2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05075" cy="1125591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114300" distB="114300" distL="114300" distR="114300">
                  <wp:extent cx="2647950" cy="1128713"/>
                  <wp:effectExtent l="0" t="0" r="0" b="0"/>
                  <wp:docPr id="5" name="image31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1.png"/>
                          <pic:cNvPicPr preferRelativeResize="0"/>
                        </pic:nvPicPr>
                        <pic:blipFill>
                          <a:blip r:embed="rId2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7950" cy="1128713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0331A">
        <w:trPr>
          <w:trHeight w:val="440"/>
        </w:trPr>
        <w:tc>
          <w:tcPr>
            <w:tcW w:w="9360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B0331A" w:rsidRDefault="00BE0DF6">
            <w:pPr>
              <w:widowControl w:val="0"/>
              <w:spacing w:line="240" w:lineRule="auto"/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Figure 16.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(a)Assemblage of separate objects to create a paddle (b)the grip of the handle moved inwards</w:t>
            </w:r>
          </w:p>
          <w:p w:rsidR="00B0331A" w:rsidRDefault="00B0331A">
            <w:pPr>
              <w:widowControl w:val="0"/>
              <w:spacing w:line="240" w:lineRule="auto"/>
              <w:jc w:val="center"/>
            </w:pPr>
          </w:p>
        </w:tc>
      </w:tr>
      <w:tr w:rsidR="00B0331A">
        <w:trPr>
          <w:trHeight w:val="440"/>
        </w:trPr>
        <w:tc>
          <w:tcPr>
            <w:tcW w:w="9360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B0331A" w:rsidRDefault="00BE0DF6">
            <w:pPr>
              <w:widowControl w:val="0"/>
              <w:spacing w:line="240" w:lineRule="auto"/>
              <w:jc w:val="center"/>
            </w:pPr>
            <w:r>
              <w:rPr>
                <w:noProof/>
              </w:rPr>
              <w:drawing>
                <wp:inline distT="114300" distB="114300" distL="114300" distR="114300">
                  <wp:extent cx="3319463" cy="1177346"/>
                  <wp:effectExtent l="0" t="0" r="0" b="0"/>
                  <wp:docPr id="16" name="image45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45.png"/>
                          <pic:cNvPicPr preferRelativeResize="0"/>
                        </pic:nvPicPr>
                        <pic:blipFill>
                          <a:blip r:embed="rId2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19463" cy="1177346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0331A">
        <w:trPr>
          <w:trHeight w:val="440"/>
        </w:trPr>
        <w:tc>
          <w:tcPr>
            <w:tcW w:w="9360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B0331A" w:rsidRDefault="00BE0DF6">
            <w:pPr>
              <w:widowControl w:val="0"/>
              <w:spacing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Figure 17.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The paddle auto-smoothed </w:t>
            </w:r>
          </w:p>
        </w:tc>
      </w:tr>
      <w:tr w:rsidR="00B0331A">
        <w:trPr>
          <w:trHeight w:val="440"/>
        </w:trPr>
        <w:tc>
          <w:tcPr>
            <w:tcW w:w="9360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B0331A" w:rsidRDefault="00BE0DF6">
            <w:pPr>
              <w:widowControl w:val="0"/>
              <w:spacing w:line="240" w:lineRule="auto"/>
              <w:jc w:val="center"/>
            </w:pPr>
            <w:r>
              <w:rPr>
                <w:noProof/>
              </w:rPr>
              <w:drawing>
                <wp:inline distT="114300" distB="114300" distL="114300" distR="114300">
                  <wp:extent cx="3422055" cy="2624138"/>
                  <wp:effectExtent l="0" t="0" r="0" b="0"/>
                  <wp:docPr id="25" name="image55.png" descr="Screen Shot 2016-12-07 at 11.53.26 AM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55.png" descr="Screen Shot 2016-12-07 at 11.53.26 AM.png"/>
                          <pic:cNvPicPr preferRelativeResize="0"/>
                        </pic:nvPicPr>
                        <pic:blipFill>
                          <a:blip r:embed="rId2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22055" cy="2624138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0331A">
        <w:trPr>
          <w:trHeight w:val="440"/>
        </w:trPr>
        <w:tc>
          <w:tcPr>
            <w:tcW w:w="9360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B0331A" w:rsidRDefault="00BE0DF6">
            <w:pPr>
              <w:widowControl w:val="0"/>
              <w:spacing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Figure 18.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The paddle with texture applied created by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Sangeun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Lee</w:t>
            </w:r>
          </w:p>
        </w:tc>
      </w:tr>
      <w:tr w:rsidR="00B0331A">
        <w:trPr>
          <w:trHeight w:val="440"/>
        </w:trPr>
        <w:tc>
          <w:tcPr>
            <w:tcW w:w="9360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B0331A" w:rsidRDefault="00BE0DF6">
            <w:pPr>
              <w:jc w:val="center"/>
            </w:pPr>
            <w:r>
              <w:rPr>
                <w:noProof/>
              </w:rPr>
              <w:drawing>
                <wp:inline distT="114300" distB="114300" distL="114300" distR="114300">
                  <wp:extent cx="3910013" cy="2948096"/>
                  <wp:effectExtent l="0" t="0" r="0" b="0"/>
                  <wp:docPr id="11" name="image39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9.png"/>
                          <pic:cNvPicPr preferRelativeResize="0"/>
                        </pic:nvPicPr>
                        <pic:blipFill>
                          <a:blip r:embed="rId2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10013" cy="2948096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0331A">
        <w:trPr>
          <w:trHeight w:val="440"/>
        </w:trPr>
        <w:tc>
          <w:tcPr>
            <w:tcW w:w="9360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B0331A" w:rsidRDefault="00BE0DF6">
            <w:pPr>
              <w:widowControl w:val="0"/>
              <w:spacing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Figure 19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. Bolivian locals poling  (Courtesy Cl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ark Erickson)</w:t>
            </w:r>
          </w:p>
        </w:tc>
      </w:tr>
    </w:tbl>
    <w:p w:rsidR="00B0331A" w:rsidRDefault="00B0331A"/>
    <w:tbl>
      <w:tblPr>
        <w:tblStyle w:val="a2"/>
        <w:tblW w:w="9360" w:type="dxa"/>
        <w:tblBorders>
          <w:top w:val="single" w:sz="8" w:space="0" w:color="EFEFEF"/>
          <w:left w:val="single" w:sz="8" w:space="0" w:color="EFEFEF"/>
          <w:bottom w:val="single" w:sz="8" w:space="0" w:color="EFEFEF"/>
          <w:right w:val="single" w:sz="8" w:space="0" w:color="EFEFEF"/>
          <w:insideH w:val="single" w:sz="8" w:space="0" w:color="EFEFEF"/>
          <w:insideV w:val="single" w:sz="8" w:space="0" w:color="EFEFEF"/>
        </w:tblBorders>
        <w:tblLayout w:type="fixed"/>
        <w:tblLook w:val="0600" w:firstRow="0" w:lastRow="0" w:firstColumn="0" w:lastColumn="0" w:noHBand="1" w:noVBand="1"/>
      </w:tblPr>
      <w:tblGrid>
        <w:gridCol w:w="4800"/>
        <w:gridCol w:w="4560"/>
      </w:tblGrid>
      <w:tr w:rsidR="00B0331A">
        <w:trPr>
          <w:trHeight w:val="440"/>
        </w:trPr>
        <w:tc>
          <w:tcPr>
            <w:tcW w:w="9360" w:type="dxa"/>
            <w:gridSpan w:val="2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B0331A" w:rsidRDefault="00BE0DF6">
            <w:pPr>
              <w:widowControl w:val="0"/>
              <w:spacing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Motion Capture (</w:t>
            </w:r>
            <w:proofErr w:type="spellStart"/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Tunika</w:t>
            </w:r>
            <w:proofErr w:type="spellEnd"/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Onnekikami</w:t>
            </w:r>
            <w:proofErr w:type="spellEnd"/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)</w:t>
            </w:r>
          </w:p>
        </w:tc>
      </w:tr>
      <w:tr w:rsidR="00B0331A">
        <w:trPr>
          <w:trHeight w:val="440"/>
        </w:trPr>
        <w:tc>
          <w:tcPr>
            <w:tcW w:w="4800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B0331A" w:rsidRDefault="00BE0DF6">
            <w:pPr>
              <w:widowControl w:val="0"/>
              <w:spacing w:line="240" w:lineRule="auto"/>
              <w:jc w:val="center"/>
            </w:pPr>
            <w:r>
              <w:rPr>
                <w:noProof/>
              </w:rPr>
              <w:drawing>
                <wp:inline distT="114300" distB="114300" distL="114300" distR="114300">
                  <wp:extent cx="2728913" cy="3638550"/>
                  <wp:effectExtent l="0" t="0" r="0" b="0"/>
                  <wp:docPr id="3" name="image29.jpg" descr="IMG_5940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9.jpg" descr="IMG_5940.JPG"/>
                          <pic:cNvPicPr preferRelativeResize="0"/>
                        </pic:nvPicPr>
                        <pic:blipFill>
                          <a:blip r:embed="rId2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8913" cy="363855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60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B0331A" w:rsidRDefault="00BE0DF6">
            <w:pPr>
              <w:widowControl w:val="0"/>
              <w:spacing w:line="240" w:lineRule="auto"/>
              <w:jc w:val="center"/>
            </w:pPr>
            <w:r>
              <w:rPr>
                <w:noProof/>
              </w:rPr>
              <w:drawing>
                <wp:inline distT="114300" distB="114300" distL="114300" distR="114300">
                  <wp:extent cx="2732484" cy="3643313"/>
                  <wp:effectExtent l="0" t="0" r="0" b="0"/>
                  <wp:docPr id="9" name="image35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5.jpg"/>
                          <pic:cNvPicPr preferRelativeResize="0"/>
                        </pic:nvPicPr>
                        <pic:blipFill>
                          <a:blip r:embed="rId3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32484" cy="3643313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0331A">
        <w:trPr>
          <w:trHeight w:val="440"/>
        </w:trPr>
        <w:tc>
          <w:tcPr>
            <w:tcW w:w="9360" w:type="dxa"/>
            <w:gridSpan w:val="2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B0331A" w:rsidRDefault="00BE0DF6">
            <w:pPr>
              <w:widowControl w:val="0"/>
              <w:spacing w:line="240" w:lineRule="auto"/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Figure 20.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Tunika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Onnekikami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, Robert Zhou, and Chloe Snyder dress and test the motion capture suit (Courtesy of Emiliya Al Yafei)</w:t>
            </w:r>
          </w:p>
        </w:tc>
      </w:tr>
      <w:tr w:rsidR="00B0331A">
        <w:trPr>
          <w:trHeight w:val="440"/>
        </w:trPr>
        <w:tc>
          <w:tcPr>
            <w:tcW w:w="4800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B0331A" w:rsidRDefault="00BE0DF6">
            <w:pPr>
              <w:widowControl w:val="0"/>
              <w:spacing w:line="240" w:lineRule="auto"/>
              <w:jc w:val="center"/>
            </w:pPr>
            <w:r>
              <w:rPr>
                <w:noProof/>
              </w:rPr>
              <w:drawing>
                <wp:inline distT="114300" distB="114300" distL="114300" distR="114300">
                  <wp:extent cx="1762125" cy="2343115"/>
                  <wp:effectExtent l="0" t="0" r="0" b="0"/>
                  <wp:docPr id="18" name="image47.jpg" descr="File_004.jpe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47.jpg" descr="File_004.jpeg"/>
                          <pic:cNvPicPr preferRelativeResize="0"/>
                        </pic:nvPicPr>
                        <pic:blipFill>
                          <a:blip r:embed="rId3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62125" cy="234311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60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B0331A" w:rsidRDefault="00BE0DF6">
            <w:pPr>
              <w:widowControl w:val="0"/>
              <w:spacing w:line="240" w:lineRule="auto"/>
              <w:jc w:val="center"/>
            </w:pPr>
            <w:r>
              <w:rPr>
                <w:noProof/>
              </w:rPr>
              <w:drawing>
                <wp:inline distT="114300" distB="114300" distL="114300" distR="114300">
                  <wp:extent cx="3190890" cy="2557463"/>
                  <wp:effectExtent l="0" t="0" r="0" b="0"/>
                  <wp:docPr id="22" name="image52.png" descr="t-pose-mocap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52.png" descr="t-pose-mocap.png"/>
                          <pic:cNvPicPr preferRelativeResize="0"/>
                        </pic:nvPicPr>
                        <pic:blipFill>
                          <a:blip r:embed="rId32"/>
                          <a:srcRect l="14444" r="-144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90890" cy="2557463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0331A">
        <w:trPr>
          <w:trHeight w:val="440"/>
        </w:trPr>
        <w:tc>
          <w:tcPr>
            <w:tcW w:w="9360" w:type="dxa"/>
            <w:gridSpan w:val="2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B0331A" w:rsidRDefault="00BE0DF6">
            <w:pPr>
              <w:widowControl w:val="0"/>
              <w:spacing w:line="240" w:lineRule="auto"/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Figure 21.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(a) The </w:t>
            </w:r>
            <w:proofErr w:type="gram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imperative ‘t</w:t>
            </w:r>
            <w:proofErr w:type="gram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-pose’ in real life. (b) the t-pose on the monitor </w:t>
            </w:r>
          </w:p>
        </w:tc>
      </w:tr>
      <w:tr w:rsidR="00B0331A">
        <w:trPr>
          <w:trHeight w:val="440"/>
        </w:trPr>
        <w:tc>
          <w:tcPr>
            <w:tcW w:w="9360" w:type="dxa"/>
            <w:gridSpan w:val="2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B0331A" w:rsidRDefault="00BE0DF6">
            <w:pPr>
              <w:widowControl w:val="0"/>
              <w:spacing w:line="240" w:lineRule="auto"/>
              <w:jc w:val="center"/>
            </w:pPr>
            <w:r>
              <w:rPr>
                <w:noProof/>
              </w:rPr>
              <w:drawing>
                <wp:inline distT="114300" distB="114300" distL="114300" distR="114300">
                  <wp:extent cx="2905125" cy="2324100"/>
                  <wp:effectExtent l="0" t="0" r="0" b="0"/>
                  <wp:docPr id="13" name="image4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42.png"/>
                          <pic:cNvPicPr preferRelativeResize="0"/>
                        </pic:nvPicPr>
                        <pic:blipFill>
                          <a:blip r:embed="rId3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05125" cy="23241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0331A">
        <w:trPr>
          <w:trHeight w:val="440"/>
        </w:trPr>
        <w:tc>
          <w:tcPr>
            <w:tcW w:w="9360" w:type="dxa"/>
            <w:gridSpan w:val="2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B0331A" w:rsidRDefault="00BE0DF6">
            <w:pPr>
              <w:widowControl w:val="0"/>
              <w:spacing w:line="240" w:lineRule="auto"/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Figure 22.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A screenshot of the ‘interaction’ motion, a simple wave.</w:t>
            </w:r>
          </w:p>
        </w:tc>
      </w:tr>
      <w:tr w:rsidR="00B0331A">
        <w:trPr>
          <w:trHeight w:val="440"/>
        </w:trPr>
        <w:tc>
          <w:tcPr>
            <w:tcW w:w="9360" w:type="dxa"/>
            <w:gridSpan w:val="2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B0331A" w:rsidRDefault="00BE0DF6">
            <w:pPr>
              <w:widowControl w:val="0"/>
              <w:spacing w:line="240" w:lineRule="auto"/>
              <w:jc w:val="center"/>
            </w:pPr>
            <w:r>
              <w:rPr>
                <w:noProof/>
              </w:rPr>
              <w:drawing>
                <wp:inline distT="114300" distB="114300" distL="114300" distR="114300">
                  <wp:extent cx="4124241" cy="2328863"/>
                  <wp:effectExtent l="0" t="0" r="0" b="0"/>
                  <wp:docPr id="15" name="image4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44.png"/>
                          <pic:cNvPicPr preferRelativeResize="0"/>
                        </pic:nvPicPr>
                        <pic:blipFill>
                          <a:blip r:embed="rId34"/>
                          <a:srcRect l="14925" r="-149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24241" cy="2328863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0331A">
        <w:trPr>
          <w:trHeight w:val="440"/>
        </w:trPr>
        <w:tc>
          <w:tcPr>
            <w:tcW w:w="9360" w:type="dxa"/>
            <w:gridSpan w:val="2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B0331A" w:rsidRDefault="00BE0DF6">
            <w:pPr>
              <w:widowControl w:val="0"/>
              <w:spacing w:line="240" w:lineRule="auto"/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Figure 23.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Tunika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Onnekikami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goes through the ‘backing’ motion (that is the movement where a bag is carrie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d on one’s back).</w:t>
            </w:r>
          </w:p>
        </w:tc>
      </w:tr>
      <w:tr w:rsidR="00B0331A">
        <w:trPr>
          <w:trHeight w:val="440"/>
        </w:trPr>
        <w:tc>
          <w:tcPr>
            <w:tcW w:w="4800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B0331A" w:rsidRDefault="00BE0DF6">
            <w:pPr>
              <w:widowControl w:val="0"/>
              <w:spacing w:line="240" w:lineRule="auto"/>
              <w:jc w:val="center"/>
            </w:pPr>
            <w:r>
              <w:rPr>
                <w:noProof/>
              </w:rPr>
              <w:drawing>
                <wp:inline distT="114300" distB="114300" distL="114300" distR="114300">
                  <wp:extent cx="3120252" cy="2347913"/>
                  <wp:effectExtent l="0" t="0" r="0" b="0"/>
                  <wp:docPr id="14" name="image43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43.jpg"/>
                          <pic:cNvPicPr preferRelativeResize="0"/>
                        </pic:nvPicPr>
                        <pic:blipFill>
                          <a:blip r:embed="rId3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20252" cy="2347913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60" w:type="dxa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B0331A" w:rsidRDefault="00BE0DF6">
            <w:pPr>
              <w:widowControl w:val="0"/>
              <w:spacing w:line="240" w:lineRule="auto"/>
              <w:jc w:val="center"/>
            </w:pPr>
            <w:r>
              <w:rPr>
                <w:noProof/>
              </w:rPr>
              <w:drawing>
                <wp:inline distT="114300" distB="114300" distL="114300" distR="114300">
                  <wp:extent cx="4162863" cy="2347913"/>
                  <wp:effectExtent l="0" t="0" r="0" b="0"/>
                  <wp:docPr id="24" name="image54.jpg" descr="Rendering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54.jpg" descr="Rendering.JPG"/>
                          <pic:cNvPicPr preferRelativeResize="0"/>
                        </pic:nvPicPr>
                        <pic:blipFill>
                          <a:blip r:embed="rId36"/>
                          <a:srcRect l="2288" r="-228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62863" cy="2347913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0331A">
        <w:trPr>
          <w:trHeight w:val="440"/>
        </w:trPr>
        <w:tc>
          <w:tcPr>
            <w:tcW w:w="9360" w:type="dxa"/>
            <w:gridSpan w:val="2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B0331A" w:rsidRDefault="00BE0DF6">
            <w:pPr>
              <w:widowControl w:val="0"/>
              <w:spacing w:line="240" w:lineRule="auto"/>
              <w:jc w:val="center"/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Figure 24.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(a) One of the motions that was captured and ‘brought to life’ in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MotionBuilder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. (b)Screenshot of the first step of ‘rendering’ or recording the captions in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MotionBuilder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.</w:t>
            </w:r>
          </w:p>
          <w:p w:rsidR="00B0331A" w:rsidRDefault="00B0331A">
            <w:pPr>
              <w:widowControl w:val="0"/>
              <w:spacing w:line="240" w:lineRule="auto"/>
              <w:jc w:val="center"/>
            </w:pPr>
          </w:p>
        </w:tc>
      </w:tr>
    </w:tbl>
    <w:p w:rsidR="00B0331A" w:rsidRDefault="00B0331A"/>
    <w:sectPr w:rsidR="00B0331A">
      <w:headerReference w:type="default" r:id="rId37"/>
      <w:pgSz w:w="12240" w:h="15840"/>
      <w:pgMar w:top="1440" w:right="1440" w:bottom="1440" w:left="1440" w:header="720" w:footer="720" w:gutter="0"/>
      <w:pgNumType w:start="1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000000" w:rsidRDefault="00BE0DF6">
      <w:pPr>
        <w:spacing w:line="240" w:lineRule="auto"/>
      </w:pPr>
      <w:r>
        <w:separator/>
      </w:r>
    </w:p>
  </w:endnote>
  <w:endnote w:type="continuationSeparator" w:id="0">
    <w:p w:rsidR="00000000" w:rsidRDefault="00BE0DF6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000000" w:rsidRDefault="00BE0DF6">
      <w:pPr>
        <w:spacing w:line="240" w:lineRule="auto"/>
      </w:pPr>
      <w:r>
        <w:separator/>
      </w:r>
    </w:p>
  </w:footnote>
  <w:footnote w:type="continuationSeparator" w:id="0">
    <w:p w:rsidR="00000000" w:rsidRDefault="00BE0DF6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B0331A" w:rsidRDefault="00B0331A"/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isplayBackgroundShape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0331A"/>
    <w:rsid w:val="00B0331A"/>
    <w:rsid w:val="00BE0DF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docId w15:val="{9B5FF6D8-08F7-48DA-B8AA-A396E24B8C0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Arial" w:eastAsia="Arial" w:hAnsi="Arial" w:cs="Arial"/>
        <w:color w:val="000000"/>
        <w:sz w:val="22"/>
        <w:szCs w:val="22"/>
        <w:lang w:val="en-US" w:eastAsia="en-US" w:bidi="ar-SA"/>
      </w:rPr>
    </w:rPrDefault>
    <w:pPrDefault>
      <w:pPr>
        <w:spacing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</w:style>
  <w:style w:type="paragraph" w:styleId="Heading1">
    <w:name w:val="heading 1"/>
    <w:basedOn w:val="Normal"/>
    <w:next w:val="Normal"/>
    <w:pPr>
      <w:keepNext/>
      <w:keepLines/>
      <w:spacing w:before="400" w:after="120"/>
      <w:contextualSpacing/>
      <w:outlineLvl w:val="0"/>
    </w:pPr>
    <w:rPr>
      <w:sz w:val="40"/>
      <w:szCs w:val="40"/>
    </w:rPr>
  </w:style>
  <w:style w:type="paragraph" w:styleId="Heading2">
    <w:name w:val="heading 2"/>
    <w:basedOn w:val="Normal"/>
    <w:next w:val="Normal"/>
    <w:pPr>
      <w:keepNext/>
      <w:keepLines/>
      <w:spacing w:before="360" w:after="120"/>
      <w:contextualSpacing/>
      <w:outlineLvl w:val="1"/>
    </w:pPr>
    <w:rPr>
      <w:sz w:val="32"/>
      <w:szCs w:val="32"/>
    </w:rPr>
  </w:style>
  <w:style w:type="paragraph" w:styleId="Heading3">
    <w:name w:val="heading 3"/>
    <w:basedOn w:val="Normal"/>
    <w:next w:val="Normal"/>
    <w:pPr>
      <w:keepNext/>
      <w:keepLines/>
      <w:spacing w:before="320" w:after="80"/>
      <w:contextualSpacing/>
      <w:outlineLvl w:val="2"/>
    </w:pPr>
    <w:rPr>
      <w:color w:val="434343"/>
      <w:sz w:val="28"/>
      <w:szCs w:val="28"/>
    </w:rPr>
  </w:style>
  <w:style w:type="paragraph" w:styleId="Heading4">
    <w:name w:val="heading 4"/>
    <w:basedOn w:val="Normal"/>
    <w:next w:val="Normal"/>
    <w:pPr>
      <w:keepNext/>
      <w:keepLines/>
      <w:spacing w:before="280" w:after="80"/>
      <w:contextualSpacing/>
      <w:outlineLvl w:val="3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pPr>
      <w:keepNext/>
      <w:keepLines/>
      <w:spacing w:before="240" w:after="80"/>
      <w:contextualSpacing/>
      <w:outlineLvl w:val="4"/>
    </w:pPr>
    <w:rPr>
      <w:color w:val="666666"/>
    </w:rPr>
  </w:style>
  <w:style w:type="paragraph" w:styleId="Heading6">
    <w:name w:val="heading 6"/>
    <w:basedOn w:val="Normal"/>
    <w:next w:val="Normal"/>
    <w:pPr>
      <w:keepNext/>
      <w:keepLines/>
      <w:spacing w:before="240" w:after="80"/>
      <w:contextualSpacing/>
      <w:outlineLvl w:val="5"/>
    </w:pPr>
    <w:rPr>
      <w:i/>
      <w:color w:val="66666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itle">
    <w:name w:val="Title"/>
    <w:basedOn w:val="Normal"/>
    <w:next w:val="Normal"/>
    <w:pPr>
      <w:keepNext/>
      <w:keepLines/>
      <w:spacing w:after="60"/>
      <w:contextualSpacing/>
    </w:pPr>
    <w:rPr>
      <w:sz w:val="52"/>
      <w:szCs w:val="52"/>
    </w:rPr>
  </w:style>
  <w:style w:type="paragraph" w:styleId="Subtitle">
    <w:name w:val="Subtitle"/>
    <w:basedOn w:val="Normal"/>
    <w:next w:val="Normal"/>
    <w:pPr>
      <w:keepNext/>
      <w:keepLines/>
      <w:spacing w:after="320"/>
      <w:contextualSpacing/>
    </w:pPr>
    <w:rPr>
      <w:color w:val="666666"/>
      <w:sz w:val="30"/>
      <w:szCs w:val="30"/>
    </w:rPr>
  </w:style>
  <w:style w:type="table" w:customStyle="1" w:styleId="a">
    <w:basedOn w:val="TableNormal"/>
    <w:tblPr>
      <w:tblStyleRowBandSize w:val="1"/>
      <w:tblStyleColBandSize w:val="1"/>
    </w:tblPr>
  </w:style>
  <w:style w:type="table" w:customStyle="1" w:styleId="a0">
    <w:basedOn w:val="TableNormal"/>
    <w:tblPr>
      <w:tblStyleRowBandSize w:val="1"/>
      <w:tblStyleColBandSize w:val="1"/>
    </w:tblPr>
  </w:style>
  <w:style w:type="table" w:customStyle="1" w:styleId="a1">
    <w:basedOn w:val="TableNormal"/>
    <w:tblPr>
      <w:tblStyleRowBandSize w:val="1"/>
      <w:tblStyleColBandSize w:val="1"/>
    </w:tblPr>
  </w:style>
  <w:style w:type="table" w:customStyle="1" w:styleId="a2">
    <w:basedOn w:val="TableNormal"/>
    <w:tblPr>
      <w:tblStyleRowBandSize w:val="1"/>
      <w:tblStyleColBandSize w:val="1"/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g"/><Relationship Id="rId13" Type="http://schemas.openxmlformats.org/officeDocument/2006/relationships/image" Target="media/image8.jp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9" Type="http://schemas.openxmlformats.org/officeDocument/2006/relationships/theme" Target="theme/theme1.xml"/><Relationship Id="rId3" Type="http://schemas.openxmlformats.org/officeDocument/2006/relationships/webSettings" Target="webSettings.xml"/><Relationship Id="rId21" Type="http://schemas.openxmlformats.org/officeDocument/2006/relationships/image" Target="media/image16.png"/><Relationship Id="rId34" Type="http://schemas.openxmlformats.org/officeDocument/2006/relationships/image" Target="media/image29.png"/><Relationship Id="rId7" Type="http://schemas.openxmlformats.org/officeDocument/2006/relationships/image" Target="media/image2.jp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33" Type="http://schemas.openxmlformats.org/officeDocument/2006/relationships/image" Target="media/image28.png"/><Relationship Id="rId38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29" Type="http://schemas.openxmlformats.org/officeDocument/2006/relationships/image" Target="media/image24.jpg"/><Relationship Id="rId1" Type="http://schemas.openxmlformats.org/officeDocument/2006/relationships/styles" Target="styles.xml"/><Relationship Id="rId6" Type="http://schemas.openxmlformats.org/officeDocument/2006/relationships/image" Target="media/image1.jpg"/><Relationship Id="rId11" Type="http://schemas.openxmlformats.org/officeDocument/2006/relationships/image" Target="media/image6.jpg"/><Relationship Id="rId24" Type="http://schemas.openxmlformats.org/officeDocument/2006/relationships/image" Target="media/image19.png"/><Relationship Id="rId32" Type="http://schemas.openxmlformats.org/officeDocument/2006/relationships/image" Target="media/image27.png"/><Relationship Id="rId37" Type="http://schemas.openxmlformats.org/officeDocument/2006/relationships/header" Target="header1.xml"/><Relationship Id="rId5" Type="http://schemas.openxmlformats.org/officeDocument/2006/relationships/endnotes" Target="endnotes.xml"/><Relationship Id="rId15" Type="http://schemas.openxmlformats.org/officeDocument/2006/relationships/image" Target="media/image10.png"/><Relationship Id="rId23" Type="http://schemas.openxmlformats.org/officeDocument/2006/relationships/image" Target="media/image18.jpg"/><Relationship Id="rId28" Type="http://schemas.openxmlformats.org/officeDocument/2006/relationships/image" Target="media/image23.png"/><Relationship Id="rId36" Type="http://schemas.openxmlformats.org/officeDocument/2006/relationships/image" Target="media/image31.jpg"/><Relationship Id="rId10" Type="http://schemas.openxmlformats.org/officeDocument/2006/relationships/image" Target="media/image5.jpg"/><Relationship Id="rId19" Type="http://schemas.openxmlformats.org/officeDocument/2006/relationships/image" Target="media/image14.jpg"/><Relationship Id="rId31" Type="http://schemas.openxmlformats.org/officeDocument/2006/relationships/image" Target="media/image26.jp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jpg"/><Relationship Id="rId22" Type="http://schemas.openxmlformats.org/officeDocument/2006/relationships/image" Target="media/image17.jpg"/><Relationship Id="rId27" Type="http://schemas.openxmlformats.org/officeDocument/2006/relationships/image" Target="media/image22.png"/><Relationship Id="rId30" Type="http://schemas.openxmlformats.org/officeDocument/2006/relationships/image" Target="media/image25.jpg"/><Relationship Id="rId35" Type="http://schemas.openxmlformats.org/officeDocument/2006/relationships/image" Target="media/image30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10</Pages>
  <Words>373</Words>
  <Characters>2128</Characters>
  <Application>Microsoft Office Word</Application>
  <DocSecurity>4</DocSecurity>
  <Lines>17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University of Pennsylvania</Company>
  <LinksUpToDate>false</LinksUpToDate>
  <CharactersWithSpaces>2497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cerickso</dc:creator>
  <cp:lastModifiedBy>cerickso</cp:lastModifiedBy>
  <cp:revision>2</cp:revision>
  <dcterms:created xsi:type="dcterms:W3CDTF">2016-12-26T19:40:00Z</dcterms:created>
  <dcterms:modified xsi:type="dcterms:W3CDTF">2016-12-26T19:40:00Z</dcterms:modified>
</cp:coreProperties>
</file>